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MAPLE BEAR WROCŁAW OTWARTE W OBECNOŚCI GOŚCI Z CAŁEGO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szkoła Maple Bear w Polsce już otwarta. W ceremonii wzięli udział rodzice, goście i przedstawiciele władz miejskich.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Wrocław został otwarty 2 września 2024 r. To już trzecia szkoła Maple Bear w Polsce, po Katowicach i Krakowie, w której międzynarodowa kadra nauczycielska wykorzystuje kanadyjskie metody edukacyjne, zapewniając dzieciom pełną immersję językową i najwyższe standardy nauczania.W uroczystym przecięciu wstęgi uczestniczyli rodzice wraz z dziećmi, inwestorzy Maple Bear Polska, goście reprezentujący władze miasta i społeczność lokalną.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szkoła w sercu Wrocławia – przyjazna i bezpieczna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szkoła Maple Bear we Wrocławiu to nie tylko wspaniały odrestaurowany historyczny budynek w samym centrum miasta, ale także doskonałe warunki do nauki i zabawy. To bardzo ważne, gdyż zgodnie z kanadyjską metodyką nauczania, zabawa jest istotnym elementem edukacji, szczególnie na etapie edukacji początkowej. Placówka dysponuje nowoczesnym wyposażeniem, własnym placem zabaw oraz salą gimnastyczną, co sprzyja wszechstronnemu rozwojowi dzieci.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„Maple Bear to więcej niż szkoła – to miejsce, które łączy ludzi z różnych kultur i środowisk, tworząc społeczność opartą na wzajemnym szacunku i zrozumieniu” </w:t>
      </w:r>
      <w:r>
        <w:rPr>
          <w:rFonts w:ascii="calibri" w:hAnsi="calibri" w:eastAsia="calibri" w:cs="calibri"/>
          <w:sz w:val="24"/>
          <w:szCs w:val="24"/>
          <w:b/>
        </w:rPr>
        <w:t xml:space="preserve">– mówi Grzegorz Esz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„Chcemy, aby nasze placówki były otwarte dla wszystkich, którzy pragną zdobywać wiedzę w atmosferze wzajemnej współpracy i zrozumienia.”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"Otwarcie tej szkoły to nie tylko nowa, innowacyjna propozycja edukacyjna dla mieszkańców Wrocławia, ale także symbol otwartości, międzynarodowej współpracy i wymiany kulturowej" </w:t>
      </w:r>
      <w:r>
        <w:rPr>
          <w:rFonts w:ascii="calibri" w:hAnsi="calibri" w:eastAsia="calibri" w:cs="calibri"/>
          <w:sz w:val="24"/>
          <w:szCs w:val="24"/>
        </w:rPr>
        <w:t xml:space="preserve">podkreślił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Esz, współzałożyciel i Prezes Zarządu Maple Bear Polska</w:t>
      </w:r>
      <w:r>
        <w:rPr>
          <w:rFonts w:ascii="calibri" w:hAnsi="calibri" w:eastAsia="calibri" w:cs="calibri"/>
          <w:sz w:val="24"/>
          <w:szCs w:val="24"/>
        </w:rPr>
        <w:t xml:space="preserve">, podczas swojego przemówienia inaugurującego ceremonię.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„Wierzymy, że obecność Maple Bear Wrocław na rynku edukacyjnym przyczyni się do wzbogacenia lokalnej społeczności o nowe perspektywy i możliwości rozwoju</w:t>
      </w:r>
      <w:r>
        <w:rPr>
          <w:rFonts w:ascii="calibri" w:hAnsi="calibri" w:eastAsia="calibri" w:cs="calibri"/>
          <w:sz w:val="24"/>
          <w:szCs w:val="24"/>
        </w:rPr>
        <w:t xml:space="preserve">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immersja, podwójna podstawa programowa i świetne zajęcia pozalekcyjne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nauczania integruje polskie i kanadyjskie standardy edukacyjne oraz wpisuje się w najnowszy trend hybrydowej edukacji, łączącej elementy lokalne i globalne. Dzięki temu nauka języka angielskiego odbywa się metodą pełnej immersji. Dzieci nie uczą się języka w sposób tradycyjny, z podręcznikami i listą słówek do zapamiętania, przyswajają język niemal intuicyjnie, ucząc się poprzez kontekst i doświadczenie. Dzięki temu szybko nabierają pewności siebie i swobodnie posługują się językiem.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kanadyjską metodyką kształcenia, nauczyciele skupiają się na tym, aby dzieci rozwijały się w wielu kierunkach, odkrywały swoje talenty i stały się wszechstronnymi jednostkami, które są szczęśliwe i zmotywowane do nauki. Pomagają im w tym kanadyjskie podręczniki, pomoce naukowe, a także inspirujące zajęcia dodatkowe, podczas których dzieci mogą uprawiać jogę, balet, wspinaczkę, poznawać podstawy robotyki, odrywać tajemnice szachów czy poznawać egzotyczne zwierzęta. Rodzice doceniają też możliwość zajęć z pływania na najlepszym wrocławskim basenie, podczas których dzieci mają basen na wyłączność.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sieć szkół i przedszkoli Maple Bear to dziś 3 placówki w Katowicach, Krakowie i Wrocławiu. Kolejne powstaną w Warszawie i Gdańsku. W Krakowie rozpoczyna się budowa nowoczesnego kampusu, podczas gdy w aktualnej lokalizacji, gdzie dziś działa przedszkole i zerówka, powstaje właśnie szkoła podstawowa.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szkolnym 2025/2026 będzie można zapisać dziecko do przedszkola, zerówki oraz klas 1 – 4 szkoły podstawowej. Więcej informacji na stronie www.maplebear.pl/wroclaw oraz pod telefonem +48 607 042 187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2025-12-03T17:39:40+01:00</dcterms:created>
  <dcterms:modified xsi:type="dcterms:W3CDTF">2025-12-03T17:39:40+01:00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