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MAPLE BEAR WROCŁAW OTWARTE W OBECNOŚCI GOŚCI Z CAŁEGO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szkoła Maple Bear w Polsce już otwarta. W ceremonii wzięli udział rodzice, goście i przedstawiciele władz miejskich.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Maple Bear Wrocław został otwarty 2 września 2024 r. To już trzecia szkoła Maple Bear w Polsce, po Katowicach i Krakowie, w której międzynarodowa kadra nauczycielska wykorzystuje kanadyjskie metody edukacyjne, zapewniając dzieciom pełną immersję językową i najwyższe standardy nauczania.W uroczystym przecięciu wstęgi uczestniczyli rodzice wraz z dziećmi, inwestorzy Maple Bear Polska, goście reprezentujący władze miasta i społeczność lokalną.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szkoła w sercu Wrocławia – przyjazna i bezpieczna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szkoła Maple Bear we Wrocławiu to nie tylko wspaniały odrestaurowany historyczny budynek w samym centrum miasta, ale także doskonałe warunki do nauki i zabawy. To bardzo ważne, gdyż zgodnie z kanadyjską metodyką nauczania, zabawa jest istotnym elementem edukacji, szczególnie na etapie edukacji początkowej. Placówka dysponuje nowoczesnym wyposażeniem, własnym placem zabaw oraz salą gimnastyczną, co sprzyja wszechstronnemu rozwojowi dzieci.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„Maple Bear to więcej niż szkoła – to miejsce, które łączy ludzi z różnych kultur i środowisk, tworząc społeczność opartą na wzajemnym szacunku i zrozumieniu” </w:t>
      </w:r>
      <w:r>
        <w:rPr>
          <w:rFonts w:ascii="calibri" w:hAnsi="calibri" w:eastAsia="calibri" w:cs="calibri"/>
          <w:sz w:val="24"/>
          <w:szCs w:val="24"/>
          <w:b/>
        </w:rPr>
        <w:t xml:space="preserve">– mówi Grzegorz Esz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„Chcemy, aby nasze placówki były otwarte dla wszystkich, którzy pragną zdobywać wiedzę w atmosferze wzajemnej współpracy i zrozumienia.”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"Otwarcie tej szkoły to nie tylko nowa, innowacyjna propozycja edukacyjna dla mieszkańców Wrocławia, ale także symbol otwartości, międzynarodowej współpracy i wymiany kulturowej" </w:t>
      </w:r>
      <w:r>
        <w:rPr>
          <w:rFonts w:ascii="calibri" w:hAnsi="calibri" w:eastAsia="calibri" w:cs="calibri"/>
          <w:sz w:val="24"/>
          <w:szCs w:val="24"/>
        </w:rPr>
        <w:t xml:space="preserve">podkreślił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Esz, współzałożyciel i Prezes Zarządu Maple Bear Polska</w:t>
      </w:r>
      <w:r>
        <w:rPr>
          <w:rFonts w:ascii="calibri" w:hAnsi="calibri" w:eastAsia="calibri" w:cs="calibri"/>
          <w:sz w:val="24"/>
          <w:szCs w:val="24"/>
        </w:rPr>
        <w:t xml:space="preserve">, podczas swojego przemówienia inaugurującego ceremonię.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„Wierzymy, że obecność Maple Bear Wrocław na rynku edukacyjnym przyczyni się do wzbogacenia lokalnej społeczności o nowe perspektywy i możliwości rozwoju</w:t>
      </w:r>
      <w:r>
        <w:rPr>
          <w:rFonts w:ascii="calibri" w:hAnsi="calibri" w:eastAsia="calibri" w:cs="calibri"/>
          <w:sz w:val="24"/>
          <w:szCs w:val="24"/>
        </w:rPr>
        <w:t xml:space="preserve">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immersja, podwójna podstawa programowa i świetne zajęcia pozalekcyjne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nauczania integruje polskie i kanadyjskie standardy edukacyjne oraz wpisuje się w najnowszy trend hybrydowej edukacji, łączącej elementy lokalne i globalne. Dzięki temu nauka języka angielskiego odbywa się metodą pełnej immersji. Dzieci nie uczą się języka w sposób tradycyjny, z podręcznikami i listą słówek do zapamiętania, przyswajają język niemal intuicyjnie, ucząc się poprzez kontekst i doświadczenie. Dzięki temu szybko nabierają pewności siebie i swobodnie posługują się językiem.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kanadyjską metodyką kształcenia, nauczyciele skupiają się na tym, aby dzieci rozwijały się w wielu kierunkach, odkrywały swoje talenty i stały się wszechstronnymi jednostkami, które są szczęśliwe i zmotywowane do nauki. Pomagają im w tym kanadyjskie podręczniki, pomoce naukowe, a także inspirujące zajęcia dodatkowe, podczas których dzieci mogą uprawiać jogę, balet, wspinaczkę, poznawać podstawy robotyki, odrywać tajemnice szachów czy poznawać egzotyczne zwierzęta. Rodzice doceniają też możliwość zajęć z pływania na najlepszym wrocławskim basenie, podczas których dzieci mają basen na wyłączność.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sieć szkół i przedszkoli Maple Bear to dziś 3 placówki w Katowicach, Krakowie i Wrocławiu. Kolejne powstaną w Warszawie i Gdańsku. W Krakowie rozpoczyna się budowa nowoczesnego kampusu, podczas gdy w aktualnej lokalizacji, gdzie dziś działa przedszkole i zerówka, powstaje właśnie szkoła podstawowa.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roku szkolnym 2025/2026 będzie można zapisać dziecko do przedszkola, zerówki oraz klas 1 – 4 szkoły podstawowej. Więcej informacji na stronie www.maplebear.pl/wroclaw oraz pod telefonem +48 607 042 187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2026-10-02T00:27:36+02:00</dcterms:created>
  <dcterms:modified xsi:type="dcterms:W3CDTF">2026-10-02T00:27:36+02:00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