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MAPLE BEAR WROCŁAW OTWARTE W OBECNOŚCI GOŚCI Z CAŁEGO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szkoła Maple Bear w Polsce już otwarta. W ceremonii wzięli udział rodzice, goście i przedstawiciele władz miejskich.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Wrocław został otwarty 2 września 2024 r. To już trzecia szkoła Maple Bear w Polsce, po Katowicach i Krakowie, w której międzynarodowa kadra nauczycielska wykorzystuje kanadyjskie metody edukacyjne, zapewniając dzieciom pełną immersję językową i najwyższe standardy nauczania.W uroczystym przecięciu wstęgi uczestniczyli rodzice wraz z dziećmi, inwestorzy Maple Bear Polska, goście reprezentujący władze miasta i społeczność lokalną.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szkoła w sercu Wrocławia – przyjazna i bezpieczna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szkoła Maple Bear we Wrocławiu to nie tylko wspaniały odrestaurowany historyczny budynek w samym centrum miasta, ale także doskonałe warunki do nauki i zabawy. To bardzo ważne, gdyż zgodnie z kanadyjską metodyką nauczania, zabawa jest istotnym elementem edukacji, szczególnie na etapie edukacji początkowej. Placówka dysponuje nowoczesnym wyposażeniem, własnym placem zabaw oraz salą gimnastyczną, co sprzyja wszechstronnemu rozwojowi dzieci.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„Maple Bear to więcej niż szkoła – to miejsce, które łączy ludzi z różnych kultur i środowisk, tworząc społeczność opartą na wzajemnym szacunku i zrozumieniu” </w:t>
      </w:r>
      <w:r>
        <w:rPr>
          <w:rFonts w:ascii="calibri" w:hAnsi="calibri" w:eastAsia="calibri" w:cs="calibri"/>
          <w:sz w:val="24"/>
          <w:szCs w:val="24"/>
          <w:b/>
        </w:rPr>
        <w:t xml:space="preserve">– mówi Grzegorz 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„Chcemy, aby nasze placówki były otwarte dla wszystkich, którzy pragną zdobywać wiedzę w atmosferze wzajemnej współpracy i zrozumienia.”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"Otwarcie tej szkoły to nie tylko nowa, innowacyjna propozycja edukacyjna dla mieszkańców Wrocławia, ale także symbol otwartości, międzynarodowej współpracy i wymiany kulturowej" </w:t>
      </w:r>
      <w:r>
        <w:rPr>
          <w:rFonts w:ascii="calibri" w:hAnsi="calibri" w:eastAsia="calibri" w:cs="calibri"/>
          <w:sz w:val="24"/>
          <w:szCs w:val="24"/>
        </w:rPr>
        <w:t xml:space="preserve">podkreślił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Esz, współzałożyciel i Prezes Zarządu Maple Bear Polska</w:t>
      </w:r>
      <w:r>
        <w:rPr>
          <w:rFonts w:ascii="calibri" w:hAnsi="calibri" w:eastAsia="calibri" w:cs="calibri"/>
          <w:sz w:val="24"/>
          <w:szCs w:val="24"/>
        </w:rPr>
        <w:t xml:space="preserve">, podczas swojego przemówienia inaugurującego ceremonię.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„Wierzymy, że obecność Maple Bear Wrocław na rynku edukacyjnym przyczyni się do wzbogacenia lokalnej społeczności o nowe perspektywy i możliwości rozwoju</w:t>
      </w:r>
      <w:r>
        <w:rPr>
          <w:rFonts w:ascii="calibri" w:hAnsi="calibri" w:eastAsia="calibri" w:cs="calibri"/>
          <w:sz w:val="24"/>
          <w:szCs w:val="24"/>
        </w:rPr>
        <w:t xml:space="preserve">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immersja, podwójna podstawa programowa i świetne zajęcia pozalekcyjne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nauczania integruje polskie i kanadyjskie standardy edukacyjne oraz wpisuje się w najnowszy trend hybrydowej edukacji, łączącej elementy lokalne i globalne. Dzięki temu nauka języka angielskiego odbywa się metodą pełnej immersji. Dzieci nie uczą się języka w sposób tradycyjny, z podręcznikami i listą słówek do zapamiętania, przyswajają język niemal intuicyjnie, ucząc się poprzez kontekst i doświadczenie. Dzięki temu szybko nabierają pewności siebie i swobodnie posługują się językiem.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kanadyjską metodyką kształcenia, nauczyciele skupiają się na tym, aby dzieci rozwijały się w wielu kierunkach, odkrywały swoje talenty i stały się wszechstronnymi jednostkami, które są szczęśliwe i zmotywowane do nauki. Pomagają im w tym kanadyjskie podręczniki, pomoce naukowe, a także inspirujące zajęcia dodatkowe, podczas których dzieci mogą uprawiać jogę, balet, wspinaczkę, poznawać podstawy robotyki, odrywać tajemnice szachów czy poznawać egzotyczne zwierzęta. Rodzice doceniają też możliwość zajęć z pływania na najlepszym wrocławskim basenie, podczas których dzieci mają basen na wyłączność.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sieć szkół i przedszkoli Maple Bear to dziś 3 placówki w Katowicach, Krakowie i Wrocławiu. Kolejne powstaną w Warszawie i Gdańsku. W Krakowie rozpoczyna się budowa nowoczesnego kampusu, podczas gdy w aktualnej lokalizacji, gdzie dziś działa przedszkole i zerówka, powstaje właśnie szkoła podstawowa.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szkolnym 2025/2026 będzie można zapisać dziecko do przedszkola, zerówki oraz klas 1 – 4 szkoły podstawowej. Więcej informacji na stronie www.maplebear.pl/wroclaw oraz pod telefonem +48 607 042 187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2026-08-17T03:15:59+02:00</dcterms:created>
  <dcterms:modified xsi:type="dcterms:W3CDTF">2026-08-17T03:15:59+02:00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