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REKRUTACJA DO MAPLE BEAR NA ROK SZKOLNY 2024/2025 WYSTARTOWAŁA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Katowice, Wrocław i Kraków przyjmują zapisy na wrzesień 2024 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2024 polska sieć Maple Bear będzie się składać już z 3 placówek, a kolejne są w przygotowaniu. Rekrutacja do wszystkich szkół i przedszkoli na rok szkolny 2024/2025 jest już otwarta. Rozpoczął się sezon dni otwartych i indywidualnych spotkań z rodzicami.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Szkoła i przedszkole Maple Bear Katowice, działająca od września 2023 r. przy ulicy Stawowej 6 przyjmuje zapisy do przedszkola, zerówki i klas 1-4 szkoły podstawowej. Kolejne szkoły i przedszkola Maple Bear startują we wrześniu 2024 r. we Wrocławiu i Krakowie. We Wrocławiu dobiega końca remont budynku szkolnego przy ulicy Kościuszki 84, w Krakowie nowe dwujęzyczne przedszkole i zerówka powstają w nowoczesnym kompleksie biurowym The Park przy ulicy Saskiej 25.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spotkania informacyjne dla rodziców we Wrocławiu i Krakowie już za nami. Ze względu na remonty trwające we Wrocławiu i Krakowie, zaprosiliśmy rodziców i dzieci do hotelu Altus we Wrocławiu i hotelu Radisson Blue w Krakowie. Gości witały dyrektorki szkół: Monika Szymczak z Maple Bear Wrocław i Marta Pszczoła z Maple Bear Katowice. Spotkanie w Krakowie uświetnił też wiceprezydent miasta, pan Andrzej Kulig.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Szkoły Maple Bear przedstawił </w:t>
      </w:r>
      <w:r>
        <w:rPr>
          <w:rFonts w:ascii="calibri" w:hAnsi="calibri" w:eastAsia="calibri" w:cs="calibri"/>
          <w:sz w:val="24"/>
          <w:szCs w:val="24"/>
          <w:b/>
        </w:rPr>
        <w:t xml:space="preserve">Grzegorz Esz</w:t>
      </w:r>
      <w:r>
        <w:rPr>
          <w:rFonts w:ascii="calibri" w:hAnsi="calibri" w:eastAsia="calibri" w:cs="calibri"/>
          <w:sz w:val="24"/>
          <w:szCs w:val="24"/>
        </w:rPr>
        <w:t xml:space="preserve">, współzałożyciel i prezes zarządu Maple Bear Schools Polska. W spotkaniach uczestniczyli również: </w:t>
      </w:r>
      <w:r>
        <w:rPr>
          <w:rFonts w:ascii="calibri" w:hAnsi="calibri" w:eastAsia="calibri" w:cs="calibri"/>
          <w:sz w:val="24"/>
          <w:szCs w:val="24"/>
          <w:b/>
        </w:rPr>
        <w:t xml:space="preserve">Irena Korbabicz-Putko, </w:t>
      </w:r>
      <w:r>
        <w:rPr>
          <w:rFonts w:ascii="calibri" w:hAnsi="calibri" w:eastAsia="calibri" w:cs="calibri"/>
          <w:sz w:val="24"/>
          <w:szCs w:val="24"/>
        </w:rPr>
        <w:t xml:space="preserve">Dyrektor Akademicki Maple Bear CEE/Canada (Kanada/Ukraina), </w:t>
      </w:r>
      <w:r>
        <w:rPr>
          <w:rFonts w:ascii="calibri" w:hAnsi="calibri" w:eastAsia="calibri" w:cs="calibri"/>
          <w:sz w:val="24"/>
          <w:szCs w:val="24"/>
          <w:b/>
        </w:rPr>
        <w:t xml:space="preserve">Dominik Linowski, </w:t>
      </w:r>
      <w:r>
        <w:rPr>
          <w:rFonts w:ascii="calibri" w:hAnsi="calibri" w:eastAsia="calibri" w:cs="calibri"/>
          <w:sz w:val="24"/>
          <w:szCs w:val="24"/>
        </w:rPr>
        <w:t xml:space="preserve">Dyrektor ds. Programu Nauczania Maple Bear Polska (Polska), </w:t>
      </w:r>
      <w:r>
        <w:rPr>
          <w:rFonts w:ascii="calibri" w:hAnsi="calibri" w:eastAsia="calibri" w:cs="calibri"/>
          <w:sz w:val="24"/>
          <w:szCs w:val="24"/>
          <w:b/>
        </w:rPr>
        <w:t xml:space="preserve">Virginia Momchilova, </w:t>
      </w:r>
      <w:r>
        <w:rPr>
          <w:rFonts w:ascii="calibri" w:hAnsi="calibri" w:eastAsia="calibri" w:cs="calibri"/>
          <w:sz w:val="24"/>
          <w:szCs w:val="24"/>
        </w:rPr>
        <w:t xml:space="preserve">Dyrektor Komunikacji Maple Bear CEE (Bułgaria)</w:t>
      </w:r>
      <w:r>
        <w:rPr>
          <w:rFonts w:ascii="calibri" w:hAnsi="calibri" w:eastAsia="calibri" w:cs="calibri"/>
          <w:sz w:val="24"/>
          <w:szCs w:val="24"/>
          <w:b/>
        </w:rPr>
        <w:t xml:space="preserve">, Magdalena Chromik, </w:t>
      </w:r>
      <w:r>
        <w:rPr>
          <w:rFonts w:ascii="calibri" w:hAnsi="calibri" w:eastAsia="calibri" w:cs="calibri"/>
          <w:sz w:val="24"/>
          <w:szCs w:val="24"/>
        </w:rPr>
        <w:t xml:space="preserve">Koordynator Akademicki Maple Bear School Katowice (Polska)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rodzice zapoznawali się z unikalnymi zaletami kanadyjskiej metodyki nauczania, dzieci bawiły się pod opieką nauczycielek, które specjalnie przyjechały z Katowic.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Maple Bear Wrocław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Kanadyjska szkoła i przedszkole Maple Bear Wrocław będzie drugą otwartą w Polsce placówką Maple Bear. Kampus Maple Bear powstaje przy ulicy Kościuszki 84, w historycznym budynku znanym przede wszystkim z tego, że działała tam Szkoła Jazzu i Muzyki Rozrywkowej.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w budynku trwają intensywne prace remontowe, których celem jest rewitalizacja i doprowadzenie nieruchomości do światowych standardów Maple Bear. Remont zakończy się w lutym 2024 r. Cały harmonogram Dni Otwartych we Wrocławiu i Katowicach dostępny jest na stronie https://maplebear.pl/dniotwarte/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Szkoła wchodzi na rynek edukacyjny z ofertą dla przedszkolaków i uczniów pierwszych klas szkoły podstawowej (klasy 1 do 3). Rekrutacja roczników 2015 - 2022 na rok szkolny 2024/2025 jest otwarta.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Maple Bear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Kanadyjska przedszkole Maple Bear Kraków będzie trzecią po Katowicach i Wrocławiu otwartą w Polsce placówką Maple Bear. Przedszkole i zerówka Maple Bear powstają przy ulicy Saskiej 25, w sercu nowoczesnego i pełnego zieleni kampusu „The Park Kraków” w dzielnicy Podgórze, oferując niepowtarzalną okazję do rozwoju i nauki zgodnie z najlepszymi standardami kanadyjskiego systemu edukacji. Przedszkole to nie tylko miejsce, gdzie dzieci bawią się i nawiązują pierwsze przyjaźnie, ale także środowisko, w którym rozwijają się umiejętności komunikacyjne, kreatywność i zdolności poznawcze.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Maple Bear wchodzi na krakowski rynek edukacyjny z ofertą dla przedszkolaków i uczniów zerówki. Do przedszkola roczników</w:t>
      </w:r>
      <w:r>
        <w:rPr>
          <w:rFonts w:ascii="calibri" w:hAnsi="calibri" w:eastAsia="calibri" w:cs="calibri"/>
          <w:sz w:val="24"/>
          <w:szCs w:val="24"/>
          <w:b/>
        </w:rPr>
        <w:t xml:space="preserve"> 2018 - 2022 na rok szkolny 2024/2025 rozpoczęła się 1 lutego 2024 r.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Dzieci, które rozpoczną edukację w Maple Bear będą mogły kontynuować naukę w jednym z najbardziej nowoczesnych kampusów w Polsce, którego budowa rozpocznie się wkrótce.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2026-08-17T03:16:38+02:00</dcterms:created>
  <dcterms:modified xsi:type="dcterms:W3CDTF">2026-08-17T03:16:38+02:00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